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0ABE" w14:textId="77777777"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4CA7E3EE" w14:textId="77777777"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5FDFF12F" w14:textId="77777777"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2D347C1B" w14:textId="77777777"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5189DE17" w14:textId="77777777"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311A00BB" w14:textId="77777777"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4D9AE0BF" w14:textId="77777777"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49ACDEEC" w14:textId="77777777"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07F0CDEB" w14:textId="77777777" w:rsidR="00ED7621" w:rsidRPr="007B6890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14:paraId="3C185D1B" w14:textId="77777777" w:rsidR="00F534B3" w:rsidRPr="007B6890" w:rsidRDefault="003D6883" w:rsidP="00DE46E4">
      <w:pPr>
        <w:shd w:val="clear" w:color="auto" w:fill="FFFFFF"/>
        <w:ind w:left="36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B6890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7B6890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F534B3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от </w:t>
      </w:r>
      <w:r w:rsidR="00DE46E4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30.12.2020</w:t>
      </w:r>
      <w:r w:rsidR="008C4D5A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F534B3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DE46E4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2496</w:t>
      </w:r>
      <w:r w:rsidR="008C4D5A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="00DE46E4" w:rsidRPr="007B6890">
        <w:rPr>
          <w:rFonts w:ascii="Liberation Serif" w:hAnsi="Liberation Serif" w:cs="Liberation Serif"/>
          <w:b/>
          <w:i/>
          <w:sz w:val="28"/>
          <w:szCs w:val="28"/>
        </w:rPr>
        <w:t>О совершенствовании маршрутизации беременных, рожениц, родильниц на территории Свердловской области</w:t>
      </w:r>
      <w:r w:rsidR="00F534B3" w:rsidRPr="007B6890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14:paraId="0DB89926" w14:textId="77777777" w:rsidR="008C4D5A" w:rsidRPr="007B6890" w:rsidRDefault="008C4D5A" w:rsidP="00E86767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14:paraId="7DD7ED17" w14:textId="77777777" w:rsidR="00ED7621" w:rsidRPr="007B6890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14:paraId="5FAF8496" w14:textId="77777777" w:rsidR="00DE46E4" w:rsidRPr="007B6890" w:rsidRDefault="00AD6DC4" w:rsidP="00B05E60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 xml:space="preserve">С </w:t>
      </w:r>
      <w:r w:rsidR="00DE46E4" w:rsidRPr="007B6890">
        <w:rPr>
          <w:rFonts w:ascii="Liberation Serif" w:hAnsi="Liberation Serif" w:cs="Liberation Serif"/>
          <w:sz w:val="28"/>
          <w:szCs w:val="28"/>
        </w:rPr>
        <w:t xml:space="preserve">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 </w:t>
      </w:r>
    </w:p>
    <w:p w14:paraId="6B7E6ACC" w14:textId="77777777" w:rsidR="0010118A" w:rsidRPr="007B6890" w:rsidRDefault="00297A4C" w:rsidP="00542C8D">
      <w:pPr>
        <w:shd w:val="clear" w:color="auto" w:fill="FFFFFF"/>
        <w:tabs>
          <w:tab w:val="left" w:pos="6000"/>
        </w:tabs>
        <w:jc w:val="both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7B689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ПРИКАЗЫВАЮ:</w:t>
      </w:r>
    </w:p>
    <w:p w14:paraId="6BD3FB0F" w14:textId="77777777" w:rsidR="002E663E" w:rsidRPr="007B6890" w:rsidRDefault="00D778C7" w:rsidP="00E04489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Внести в </w:t>
      </w:r>
      <w:r w:rsidR="007B6890"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алгоритм оказания медицинской помощи женщинам Свердловской области в период беременности на амбулаторном этапе</w:t>
      </w:r>
      <w:r w:rsidR="00E7199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 утвержденный</w:t>
      </w:r>
      <w:r w:rsidR="007B6890"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приказ</w:t>
      </w:r>
      <w:r w:rsidR="00E7199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ом</w:t>
      </w:r>
      <w:r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Министерства здравоохранения Свердловской области </w:t>
      </w:r>
      <w:r w:rsidR="00DE46E4"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от 30.12.2020 № 2496-п «О совершенствовании маршрутизации беременных, рожениц, родильниц на территории Свердловской области»</w:t>
      </w:r>
      <w:r w:rsidR="002E663E" w:rsidRPr="007B689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2E663E"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(«Официальный интернет-портал правовой информации Свердловской области» </w:t>
      </w:r>
      <w:r w:rsidR="002E663E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(www.pravo.gov66.ru, 202</w:t>
      </w:r>
      <w:r w:rsidR="00DE46E4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1, 9</w:t>
      </w:r>
      <w:r w:rsidR="00B462B3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E46E4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февраля</w:t>
      </w:r>
      <w:r w:rsidR="002E663E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, №</w:t>
      </w:r>
      <w:r w:rsidR="0005158A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 </w:t>
      </w:r>
      <w:r w:rsidR="00DE46E4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29209</w:t>
      </w:r>
      <w:r w:rsidR="002E663E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)</w:t>
      </w:r>
      <w:r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</w:t>
      </w:r>
      <w:r w:rsidR="00B05E60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с </w:t>
      </w:r>
      <w:r w:rsidR="00E71995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изменениями, внесенными приказами</w:t>
      </w:r>
      <w:r w:rsidR="00B05E60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Министерства здравоохранения Свердловской области от 07.04</w:t>
      </w:r>
      <w:r w:rsidR="00542C8D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.2022</w:t>
      </w:r>
      <w:r w:rsidR="00B05E60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 № 724-п, </w:t>
      </w:r>
      <w:r w:rsidR="003864D8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от 06.12.2022 № 2795-п </w:t>
      </w:r>
      <w:r w:rsidR="00AD6DC4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(далее – приказ от </w:t>
      </w:r>
      <w:r w:rsidR="00DE46E4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30.12.2020 № 2496-п</w:t>
      </w:r>
      <w:r w:rsidR="00AD6DC4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) </w:t>
      </w:r>
      <w:r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следующ</w:t>
      </w:r>
      <w:r w:rsidR="002A01DD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и</w:t>
      </w:r>
      <w:r w:rsidR="002010B8" w:rsidRPr="007B6890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е </w:t>
      </w:r>
      <w:r w:rsidR="002010B8"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изменени</w:t>
      </w:r>
      <w:r w:rsidR="002A01DD"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я</w:t>
      </w:r>
      <w:r w:rsidR="002010B8" w:rsidRPr="007B6890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: </w:t>
      </w:r>
    </w:p>
    <w:p w14:paraId="3E535E78" w14:textId="77777777" w:rsidR="009D4ADD" w:rsidRPr="007B6890" w:rsidRDefault="009D4ADD" w:rsidP="00E04489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п</w:t>
      </w:r>
      <w:r w:rsidR="00906D50" w:rsidRPr="007B6890">
        <w:rPr>
          <w:rFonts w:ascii="Liberation Serif" w:hAnsi="Liberation Serif" w:cs="Liberation Serif"/>
          <w:sz w:val="28"/>
          <w:szCs w:val="28"/>
        </w:rPr>
        <w:t>ункт 7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1F5BEA5A" w14:textId="77777777" w:rsidR="00906D50" w:rsidRPr="007B6890" w:rsidRDefault="009933E9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«</w:t>
      </w:r>
      <w:r w:rsidR="00906D50" w:rsidRPr="007B6890">
        <w:rPr>
          <w:rFonts w:ascii="Liberation Serif" w:hAnsi="Liberation Serif" w:cs="Liberation Serif"/>
          <w:sz w:val="28"/>
          <w:szCs w:val="28"/>
        </w:rPr>
        <w:t>7</w:t>
      </w:r>
      <w:r w:rsidR="00542C8D" w:rsidRPr="007B6890">
        <w:rPr>
          <w:rFonts w:ascii="Liberation Serif" w:hAnsi="Liberation Serif" w:cs="Liberation Serif"/>
          <w:sz w:val="28"/>
          <w:szCs w:val="28"/>
        </w:rPr>
        <w:t xml:space="preserve">. </w:t>
      </w:r>
      <w:r w:rsidR="00906D50" w:rsidRPr="007B6890">
        <w:rPr>
          <w:rFonts w:ascii="Liberation Serif" w:hAnsi="Liberation Serif" w:cs="Liberation Serif"/>
          <w:sz w:val="28"/>
          <w:szCs w:val="28"/>
        </w:rPr>
        <w:t xml:space="preserve">При сроках беременности 11 - 14 и 19 - 21 неделя беременным женщинам проводится оценка антенатального развития плода с целью выявления таких нарушений, как задержка роста плода, риск преждевременных родов, риск </w:t>
      </w:r>
      <w:proofErr w:type="spellStart"/>
      <w:r w:rsidR="00906D50" w:rsidRPr="007B6890">
        <w:rPr>
          <w:rFonts w:ascii="Liberation Serif" w:hAnsi="Liberation Serif" w:cs="Liberation Serif"/>
          <w:sz w:val="28"/>
          <w:szCs w:val="28"/>
        </w:rPr>
        <w:t>преэклампсии</w:t>
      </w:r>
      <w:proofErr w:type="spellEnd"/>
      <w:r w:rsidR="00906D50" w:rsidRPr="007B6890">
        <w:rPr>
          <w:rFonts w:ascii="Liberation Serif" w:hAnsi="Liberation Serif" w:cs="Liberation Serif"/>
          <w:sz w:val="28"/>
          <w:szCs w:val="28"/>
        </w:rPr>
        <w:t xml:space="preserve">, хромосомные аномалии (далее </w:t>
      </w:r>
      <w:r w:rsidR="00D109CB" w:rsidRPr="00D109CB">
        <w:rPr>
          <w:rFonts w:ascii="Liberation Serif" w:hAnsi="Liberation Serif" w:cs="Liberation Serif"/>
          <w:sz w:val="28"/>
          <w:szCs w:val="28"/>
        </w:rPr>
        <w:t>–</w:t>
      </w:r>
      <w:r w:rsidR="00906D50" w:rsidRPr="007B6890">
        <w:rPr>
          <w:rFonts w:ascii="Liberation Serif" w:hAnsi="Liberation Serif" w:cs="Liberation Serif"/>
          <w:sz w:val="28"/>
          <w:szCs w:val="28"/>
        </w:rPr>
        <w:t xml:space="preserve"> ХА) и пороки развития плода (далее </w:t>
      </w:r>
      <w:r w:rsidR="00D109CB" w:rsidRPr="00D109CB">
        <w:rPr>
          <w:rFonts w:ascii="Liberation Serif" w:hAnsi="Liberation Serif" w:cs="Liberation Serif"/>
          <w:sz w:val="28"/>
          <w:szCs w:val="28"/>
        </w:rPr>
        <w:t>–</w:t>
      </w:r>
      <w:r w:rsidR="00906D50" w:rsidRPr="007B6890">
        <w:rPr>
          <w:rFonts w:ascii="Liberation Serif" w:hAnsi="Liberation Serif" w:cs="Liberation Serif"/>
          <w:sz w:val="28"/>
          <w:szCs w:val="28"/>
        </w:rPr>
        <w:t xml:space="preserve"> ПРП). Все протоколы исследований в обязательном порядке ведутся в АС «РАМ», в том числе посредством импорта из «</w:t>
      </w:r>
      <w:proofErr w:type="spellStart"/>
      <w:r w:rsidR="00906D50" w:rsidRPr="007B6890">
        <w:rPr>
          <w:rFonts w:ascii="Liberation Serif" w:hAnsi="Liberation Serif" w:cs="Liberation Serif"/>
          <w:sz w:val="28"/>
          <w:szCs w:val="28"/>
        </w:rPr>
        <w:t>Astraia</w:t>
      </w:r>
      <w:proofErr w:type="spellEnd"/>
      <w:r w:rsidR="00906D50" w:rsidRPr="007B6890">
        <w:rPr>
          <w:rFonts w:ascii="Liberation Serif" w:hAnsi="Liberation Serif" w:cs="Liberation Serif"/>
          <w:sz w:val="28"/>
          <w:szCs w:val="28"/>
        </w:rPr>
        <w:t>».</w:t>
      </w:r>
    </w:p>
    <w:p w14:paraId="243A407C" w14:textId="77777777" w:rsidR="009D4ADD" w:rsidRPr="007B6890" w:rsidRDefault="00906D50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При сроке беременности 11-13+6 недель и 19-21 неделя беременная женщина направляется в межмуниципальный кабинет пренатальной диагностики (далее – МКПД) по месту жительства для проведения комплексной пренатальной (дородовой) диагностики нар</w:t>
      </w:r>
      <w:r w:rsidR="000F395E" w:rsidRPr="007B6890">
        <w:rPr>
          <w:rFonts w:ascii="Liberation Serif" w:hAnsi="Liberation Serif" w:cs="Liberation Serif"/>
          <w:sz w:val="28"/>
          <w:szCs w:val="28"/>
        </w:rPr>
        <w:t>ушений развития ребенка или в ГА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УЗ СО «Клинико-диагностический центр «Охрана здоровья матери и ребенка» в соответствии с приказом Министерства здравоохранения Свердловской области от 30.03.2021 </w:t>
      </w:r>
      <w:r w:rsidR="00D109CB">
        <w:rPr>
          <w:rFonts w:ascii="Liberation Serif" w:hAnsi="Liberation Serif" w:cs="Liberation Serif"/>
          <w:sz w:val="28"/>
          <w:szCs w:val="28"/>
        </w:rPr>
        <w:br/>
      </w:r>
      <w:r w:rsidRPr="007B6890">
        <w:rPr>
          <w:rFonts w:ascii="Liberation Serif" w:hAnsi="Liberation Serif" w:cs="Liberation Serif"/>
          <w:sz w:val="28"/>
          <w:szCs w:val="28"/>
        </w:rPr>
        <w:t>№ 606-п «О совершенствовании порядка проведения пренатальной (дородовой) диагностики нарушений развития ребенка на территории Свердловской области»</w:t>
      </w:r>
      <w:r w:rsidR="009933E9" w:rsidRPr="007B6890">
        <w:rPr>
          <w:rFonts w:ascii="Liberation Serif" w:hAnsi="Liberation Serif" w:cs="Liberation Serif"/>
          <w:sz w:val="28"/>
          <w:szCs w:val="28"/>
        </w:rPr>
        <w:t>.»</w:t>
      </w:r>
      <w:r w:rsidR="00B05E60" w:rsidRPr="007B6890">
        <w:rPr>
          <w:rFonts w:ascii="Liberation Serif" w:hAnsi="Liberation Serif" w:cs="Liberation Serif"/>
          <w:sz w:val="28"/>
          <w:szCs w:val="28"/>
        </w:rPr>
        <w:t>;</w:t>
      </w:r>
    </w:p>
    <w:p w14:paraId="69C89AF4" w14:textId="77777777" w:rsidR="00906D50" w:rsidRPr="007B6890" w:rsidRDefault="00906D50" w:rsidP="00E04489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lastRenderedPageBreak/>
        <w:t>пункт 9 изложить в следующей редакции:</w:t>
      </w:r>
    </w:p>
    <w:p w14:paraId="4FED6E89" w14:textId="77777777" w:rsidR="00906D50" w:rsidRPr="007B6890" w:rsidRDefault="00906D50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«9. При постановке беременной женщины на учет в соответствии с заключениями профильных врачей-специалистов врачом - акушером-гинекологом до 11 - 12 недель беременности делается заключение о возможности вынашивания беременности. Окончательное заключение о возможности вынашивания беременности с учетом состояния беременной женщины и плода делается врачом - акушером-гинекологом до 20 недель беременности.</w:t>
      </w:r>
    </w:p>
    <w:p w14:paraId="62B66D30" w14:textId="77777777" w:rsidR="00906D50" w:rsidRPr="007B6890" w:rsidRDefault="00906D50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При наличии противопоказаний к вынашиванию беременности пациентка направляется в обязательном порядке на областной акушерский консилиум в ГАУЗ СО «Областная детская клиническая больница».</w:t>
      </w:r>
    </w:p>
    <w:p w14:paraId="0B87A81A" w14:textId="77777777" w:rsidR="00906D50" w:rsidRPr="007B6890" w:rsidRDefault="00906D50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При выявлении врожденных пороков развития, хромосомной или другой наследственной патологии плода методами пренатальной диагностики тактика ведения беременности у женщин определяется перинатальным консилиумом согласно приказом Министерства здравоохранения Свердловской области от 30.03.2021 № 606-п «О совершенствовании порядка проведения пренатальной (дородовой) диагностики нарушений развития ребенка на территории Свердловской области».</w:t>
      </w:r>
    </w:p>
    <w:p w14:paraId="6E48A2DE" w14:textId="77777777" w:rsidR="00906D50" w:rsidRPr="007B6890" w:rsidRDefault="00906D50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В отдельных случаях вопрос о возможности вынашивания беременности решается совместно областным акушерским и перинатальным консилиумами».»;</w:t>
      </w:r>
    </w:p>
    <w:p w14:paraId="739D0C0A" w14:textId="77777777" w:rsidR="007F06EA" w:rsidRPr="007B6890" w:rsidRDefault="00906D50" w:rsidP="00E04489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пункт 12 изложить в следующей редакции:</w:t>
      </w:r>
    </w:p>
    <w:p w14:paraId="6AE3E353" w14:textId="77777777" w:rsidR="007F06EA" w:rsidRPr="007B6890" w:rsidRDefault="007F06EA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«12.</w:t>
      </w:r>
      <w:r w:rsidRPr="007B6890">
        <w:rPr>
          <w:rFonts w:ascii="Liberation Serif" w:hAnsi="Liberation Serif" w:cs="Liberation Serif"/>
          <w:sz w:val="28"/>
          <w:szCs w:val="28"/>
        </w:rPr>
        <w:tab/>
        <w:t xml:space="preserve">Обеспечение медико-социальной поддержки беременных, находящимся в трудной жизненной ситуации, осуществляется в соответствии с приказом Министерства здравоохранения Свердловской </w:t>
      </w:r>
      <w:r w:rsidRPr="00153CAD">
        <w:rPr>
          <w:rFonts w:ascii="Liberation Serif" w:hAnsi="Liberation Serif" w:cs="Liberation Serif"/>
          <w:sz w:val="28"/>
          <w:szCs w:val="28"/>
        </w:rPr>
        <w:t>области от 01.02.2019 № 174-п «О совершенствовании деятельности центров медико-социальной поддержки беременных, рожениц и родильниц, оказавшихся в трудной жизненной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ситуации».»;</w:t>
      </w:r>
    </w:p>
    <w:p w14:paraId="4394E58E" w14:textId="77777777" w:rsidR="00906D50" w:rsidRPr="007B6890" w:rsidRDefault="00906D50" w:rsidP="00E04489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пункт 13 изложить в следующей редакции:</w:t>
      </w:r>
    </w:p>
    <w:p w14:paraId="423762E9" w14:textId="77777777" w:rsidR="00906D50" w:rsidRPr="007B6890" w:rsidRDefault="007F06EA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«13.</w:t>
      </w:r>
      <w:r w:rsidRPr="007B6890">
        <w:rPr>
          <w:rFonts w:ascii="Liberation Serif" w:hAnsi="Liberation Serif" w:cs="Liberation Serif"/>
          <w:sz w:val="28"/>
          <w:szCs w:val="28"/>
        </w:rPr>
        <w:tab/>
        <w:t>На амбулаторном этапе в соответствии с приказом Министерства здравоохранения Свердловской области от 30.12.2020 № 2498-п «О совершенствовании работы женских консультаций на территории Свердловской области на основе внедрения организационных «бережливых» технологий» проводится физическая и психопрофилактическая подготовка беременных женщин к родам, в том числе подготовка семьи к рождению ребенка».»;</w:t>
      </w:r>
    </w:p>
    <w:p w14:paraId="61DA54D1" w14:textId="77777777" w:rsidR="00906D50" w:rsidRPr="007B6890" w:rsidRDefault="00906D50" w:rsidP="00E04489">
      <w:pPr>
        <w:pStyle w:val="a3"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пункт 14 изложить в следующей редакции:</w:t>
      </w:r>
    </w:p>
    <w:p w14:paraId="0FF4BD68" w14:textId="77777777" w:rsidR="007F06EA" w:rsidRPr="007B6890" w:rsidRDefault="007F06EA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«14.</w:t>
      </w:r>
      <w:r w:rsidRPr="007B6890">
        <w:rPr>
          <w:rFonts w:ascii="Liberation Serif" w:hAnsi="Liberation Serif" w:cs="Liberation Serif"/>
          <w:sz w:val="28"/>
          <w:szCs w:val="28"/>
        </w:rPr>
        <w:tab/>
        <w:t xml:space="preserve">Подготовка беременной женщины к грудному вскармливанию проводится в </w:t>
      </w:r>
      <w:r w:rsidRPr="006179DD">
        <w:rPr>
          <w:rFonts w:ascii="Liberation Serif" w:hAnsi="Liberation Serif" w:cs="Liberation Serif"/>
          <w:sz w:val="28"/>
          <w:szCs w:val="28"/>
        </w:rPr>
        <w:t xml:space="preserve">соответствии с приказом Министерства здравоохранения Свердловской области </w:t>
      </w:r>
      <w:r w:rsidR="006179DD" w:rsidRPr="006179DD">
        <w:rPr>
          <w:rFonts w:ascii="Liberation Serif" w:hAnsi="Liberation Serif" w:cs="Liberation Serif"/>
          <w:sz w:val="28"/>
          <w:szCs w:val="28"/>
        </w:rPr>
        <w:t>от 13</w:t>
      </w:r>
      <w:r w:rsidR="00153CAD" w:rsidRPr="006179DD">
        <w:rPr>
          <w:rFonts w:ascii="Liberation Serif" w:hAnsi="Liberation Serif" w:cs="Liberation Serif"/>
          <w:sz w:val="28"/>
          <w:szCs w:val="28"/>
        </w:rPr>
        <w:t>.04</w:t>
      </w:r>
      <w:r w:rsidR="006179DD" w:rsidRPr="006179DD">
        <w:rPr>
          <w:rFonts w:ascii="Liberation Serif" w:hAnsi="Liberation Serif" w:cs="Liberation Serif"/>
          <w:sz w:val="28"/>
          <w:szCs w:val="28"/>
        </w:rPr>
        <w:t>.2022</w:t>
      </w:r>
      <w:r w:rsidR="00153CAD" w:rsidRPr="006179DD">
        <w:rPr>
          <w:rFonts w:ascii="Liberation Serif" w:hAnsi="Liberation Serif" w:cs="Liberation Serif"/>
          <w:sz w:val="28"/>
          <w:szCs w:val="28"/>
        </w:rPr>
        <w:t xml:space="preserve"> № 777</w:t>
      </w:r>
      <w:r w:rsidRPr="006179DD">
        <w:rPr>
          <w:rFonts w:ascii="Liberation Serif" w:hAnsi="Liberation Serif" w:cs="Liberation Serif"/>
          <w:sz w:val="28"/>
          <w:szCs w:val="28"/>
        </w:rPr>
        <w:t>-п «О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совершенствовании работы лечебно-профилактических учреждений области по внедрению программы «Больница, доброжелательная к ребенку».».</w:t>
      </w:r>
    </w:p>
    <w:p w14:paraId="3B12EC57" w14:textId="77777777" w:rsidR="007B50DD" w:rsidRPr="007B6890" w:rsidRDefault="007B50DD" w:rsidP="00E04489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Внести в маршрутизацию беременных для оказания консультативно-диагностической помощи, в том числе в формате телемедицинских и дистанционных консультаций</w:t>
      </w:r>
      <w:r w:rsidR="000F395E" w:rsidRPr="007B6890">
        <w:rPr>
          <w:rFonts w:ascii="Liberation Serif" w:hAnsi="Liberation Serif" w:cs="Liberation Serif"/>
          <w:sz w:val="28"/>
          <w:szCs w:val="28"/>
        </w:rPr>
        <w:t>, утвержденную приказом от 30.12.2020 № 2496-п, следующие изменения:</w:t>
      </w:r>
    </w:p>
    <w:p w14:paraId="600189DD" w14:textId="77777777" w:rsidR="00A64729" w:rsidRPr="007B6890" w:rsidRDefault="00A64729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lastRenderedPageBreak/>
        <w:t>1)</w:t>
      </w:r>
      <w:r w:rsidRPr="007B6890">
        <w:rPr>
          <w:rFonts w:ascii="Liberation Serif" w:hAnsi="Liberation Serif" w:cs="Liberation Serif"/>
          <w:sz w:val="28"/>
          <w:szCs w:val="28"/>
        </w:rPr>
        <w:tab/>
        <w:t>пункт 3 изложить в следующей редакции:</w:t>
      </w:r>
    </w:p>
    <w:p w14:paraId="3612CF55" w14:textId="77777777" w:rsidR="00A64729" w:rsidRPr="007B6890" w:rsidRDefault="00A64729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«3. В ГАУЗ СО «Клинико-диагностический центр «Охрана здоровья матери и ребенка» осуществляется консультативный прием беременных женщин в соответствии с приказом Министерства здравоохранения Свердловской области от 30.03.2021 № 606-п «О совершенствовании порядка проведения пренатальной (дородовой) диагностики нарушений развития ребенка на территории Свердловской области».».</w:t>
      </w:r>
    </w:p>
    <w:p w14:paraId="0AA8C6E0" w14:textId="77777777" w:rsidR="00A64729" w:rsidRPr="007B6890" w:rsidRDefault="00A64729" w:rsidP="00E04489">
      <w:pPr>
        <w:pStyle w:val="a3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Внести в Маршрутизацию беременных женщин, рожениц и родильниц на стационарном этапе</w:t>
      </w:r>
      <w:r w:rsidR="00D109CB">
        <w:rPr>
          <w:rFonts w:ascii="Liberation Serif" w:hAnsi="Liberation Serif" w:cs="Liberation Serif"/>
          <w:sz w:val="28"/>
          <w:szCs w:val="28"/>
        </w:rPr>
        <w:t>,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утвержденную приказом от 30.12.2020 № 2496-п, следующие изменения:</w:t>
      </w:r>
    </w:p>
    <w:p w14:paraId="07E22E6F" w14:textId="77777777" w:rsidR="00C70CEC" w:rsidRPr="007B6890" w:rsidRDefault="00C70CEC" w:rsidP="00E04489">
      <w:pPr>
        <w:pStyle w:val="a3"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 xml:space="preserve">пункт 6 </w:t>
      </w:r>
      <w:r w:rsidR="00D109CB">
        <w:rPr>
          <w:rFonts w:ascii="Liberation Serif" w:hAnsi="Liberation Serif" w:cs="Liberation Serif"/>
          <w:sz w:val="28"/>
          <w:szCs w:val="28"/>
        </w:rPr>
        <w:t xml:space="preserve">после слов «тяжелый </w:t>
      </w:r>
      <w:proofErr w:type="spellStart"/>
      <w:r w:rsidR="00D109CB">
        <w:rPr>
          <w:rFonts w:ascii="Liberation Serif" w:hAnsi="Liberation Serif" w:cs="Liberation Serif"/>
          <w:sz w:val="28"/>
          <w:szCs w:val="28"/>
        </w:rPr>
        <w:t>кифосколеоз</w:t>
      </w:r>
      <w:proofErr w:type="spellEnd"/>
      <w:r w:rsidR="00D109CB">
        <w:rPr>
          <w:rFonts w:ascii="Liberation Serif" w:hAnsi="Liberation Serif" w:cs="Liberation Serif"/>
          <w:sz w:val="28"/>
          <w:szCs w:val="28"/>
        </w:rPr>
        <w:t xml:space="preserve"> позвоночника» дополнить словами: </w:t>
      </w:r>
    </w:p>
    <w:p w14:paraId="0B1C0E80" w14:textId="6D128D94" w:rsidR="00C70CEC" w:rsidRPr="007B6890" w:rsidRDefault="00D109CB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C70CEC" w:rsidRPr="007B6890">
        <w:rPr>
          <w:rFonts w:ascii="Liberation Serif" w:hAnsi="Liberation Serif" w:cs="Liberation Serif"/>
          <w:sz w:val="28"/>
          <w:szCs w:val="28"/>
        </w:rPr>
        <w:t xml:space="preserve">родильницы (до 42 дней послеродового периода) </w:t>
      </w:r>
      <w:r w:rsidR="00222391" w:rsidRPr="00222391">
        <w:rPr>
          <w:rFonts w:ascii="Liberation Serif" w:hAnsi="Liberation Serif" w:cs="Liberation Serif"/>
          <w:sz w:val="28"/>
          <w:szCs w:val="28"/>
        </w:rPr>
        <w:t>с гнойно-септическими послеродовыми заболеваниями (</w:t>
      </w:r>
      <w:r w:rsidR="00C70CEC" w:rsidRPr="007B6890">
        <w:rPr>
          <w:rFonts w:ascii="Liberation Serif" w:hAnsi="Liberation Serif" w:cs="Liberation Serif"/>
          <w:sz w:val="28"/>
          <w:szCs w:val="28"/>
        </w:rPr>
        <w:t>сепсис</w:t>
      </w:r>
      <w:r w:rsidR="00222391">
        <w:rPr>
          <w:rFonts w:ascii="Liberation Serif" w:hAnsi="Liberation Serif" w:cs="Liberation Serif"/>
          <w:sz w:val="28"/>
          <w:szCs w:val="28"/>
        </w:rPr>
        <w:t>, мастит)</w:t>
      </w:r>
      <w:r w:rsidR="00C70CEC" w:rsidRPr="007B6890">
        <w:rPr>
          <w:rFonts w:ascii="Liberation Serif" w:hAnsi="Liberation Serif" w:cs="Liberation Serif"/>
          <w:sz w:val="28"/>
          <w:szCs w:val="28"/>
        </w:rPr>
        <w:t xml:space="preserve"> транспортом бригады скорой медицинской помощи или ГАУЗ СО «Территориальный центр медицины катастроф» в зависимости от состояния больной;</w:t>
      </w:r>
    </w:p>
    <w:p w14:paraId="4E65047D" w14:textId="77777777" w:rsidR="00C70CEC" w:rsidRPr="007B6890" w:rsidRDefault="00013113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беременные и </w:t>
      </w:r>
      <w:r w:rsidR="00C70CEC" w:rsidRPr="007B6890">
        <w:rPr>
          <w:rFonts w:ascii="Liberation Serif" w:hAnsi="Liberation Serif" w:cs="Liberation Serif"/>
          <w:sz w:val="28"/>
          <w:szCs w:val="28"/>
        </w:rPr>
        <w:t xml:space="preserve">родильницы, находящиеся на стационарном лечении в ГАУЗ СО «Областная детская клиническая больница», </w:t>
      </w:r>
      <w:r w:rsidR="00187346">
        <w:rPr>
          <w:rFonts w:ascii="Liberation Serif" w:hAnsi="Liberation Serif" w:cs="Liberation Serif"/>
          <w:sz w:val="28"/>
          <w:szCs w:val="28"/>
        </w:rPr>
        <w:t xml:space="preserve">ГБУЗ СО «Екатеринбургский клинический перинатальный центр», </w:t>
      </w:r>
      <w:r w:rsidR="00C70CEC" w:rsidRPr="007B6890">
        <w:rPr>
          <w:rFonts w:ascii="Liberation Serif" w:hAnsi="Liberation Serif" w:cs="Liberation Serif"/>
          <w:sz w:val="28"/>
          <w:szCs w:val="28"/>
        </w:rPr>
        <w:t>ФГБУ «НИИ ОММ» Министерства здравоохранения Российской Федерации, с подозрением на острую хирургическую патологию органов брюшной полости</w:t>
      </w:r>
      <w:r w:rsidR="00187346">
        <w:rPr>
          <w:rFonts w:ascii="Liberation Serif" w:hAnsi="Liberation Serif" w:cs="Liberation Serif"/>
          <w:sz w:val="28"/>
          <w:szCs w:val="28"/>
        </w:rPr>
        <w:t xml:space="preserve"> и урологическую патологию</w:t>
      </w:r>
      <w:r w:rsidR="00C70CEC" w:rsidRPr="007B6890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="00C70CEC" w:rsidRPr="007B6890">
        <w:rPr>
          <w:rFonts w:ascii="Liberation Serif" w:hAnsi="Liberation Serif" w:cs="Liberation Serif"/>
          <w:sz w:val="28"/>
          <w:szCs w:val="28"/>
        </w:rPr>
        <w:t>перегоспитализация</w:t>
      </w:r>
      <w:proofErr w:type="spellEnd"/>
      <w:r w:rsidR="00C70CEC" w:rsidRPr="007B6890">
        <w:rPr>
          <w:rFonts w:ascii="Liberation Serif" w:hAnsi="Liberation Serif" w:cs="Liberation Serif"/>
          <w:sz w:val="28"/>
          <w:szCs w:val="28"/>
        </w:rPr>
        <w:t xml:space="preserve"> бригадой скорой медицинской помощи)</w:t>
      </w:r>
      <w:r w:rsidR="00D109CB">
        <w:rPr>
          <w:rFonts w:ascii="Liberation Serif" w:hAnsi="Liberation Serif" w:cs="Liberation Serif"/>
          <w:sz w:val="28"/>
          <w:szCs w:val="28"/>
        </w:rPr>
        <w:t>»</w:t>
      </w:r>
      <w:r w:rsidR="0062321D" w:rsidRPr="007B6890">
        <w:rPr>
          <w:rFonts w:ascii="Liberation Serif" w:hAnsi="Liberation Serif" w:cs="Liberation Serif"/>
          <w:sz w:val="28"/>
          <w:szCs w:val="28"/>
        </w:rPr>
        <w:t>;</w:t>
      </w:r>
      <w:r w:rsidR="00D109CB">
        <w:rPr>
          <w:rFonts w:ascii="Liberation Serif" w:hAnsi="Liberation Serif" w:cs="Liberation Serif"/>
          <w:sz w:val="28"/>
          <w:szCs w:val="28"/>
        </w:rPr>
        <w:t>»;</w:t>
      </w:r>
    </w:p>
    <w:p w14:paraId="146A0DE6" w14:textId="77777777" w:rsidR="00BF51E3" w:rsidRPr="007B6890" w:rsidRDefault="00BF51E3" w:rsidP="00E04489">
      <w:pPr>
        <w:pStyle w:val="a3"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пункт</w:t>
      </w:r>
      <w:r w:rsidR="0005090E">
        <w:rPr>
          <w:rFonts w:ascii="Liberation Serif" w:hAnsi="Liberation Serif" w:cs="Liberation Serif"/>
          <w:sz w:val="28"/>
          <w:szCs w:val="28"/>
        </w:rPr>
        <w:t xml:space="preserve">ы 11, 12 </w:t>
      </w:r>
      <w:r w:rsidRPr="007B6890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43A3E5E7" w14:textId="128FD885" w:rsidR="00FA1236" w:rsidRDefault="00BF51E3" w:rsidP="00FA123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«</w:t>
      </w:r>
      <w:r w:rsidR="00E1599F" w:rsidRPr="007B6890">
        <w:rPr>
          <w:rFonts w:ascii="Liberation Serif" w:hAnsi="Liberation Serif" w:cs="Liberation Serif"/>
          <w:sz w:val="28"/>
          <w:szCs w:val="28"/>
        </w:rPr>
        <w:t xml:space="preserve">11. </w:t>
      </w:r>
      <w:r w:rsidRPr="007B6890">
        <w:rPr>
          <w:rFonts w:ascii="Liberation Serif" w:hAnsi="Liberation Serif" w:cs="Liberation Serif"/>
          <w:sz w:val="28"/>
          <w:szCs w:val="28"/>
        </w:rPr>
        <w:t>В ГБУЗ СО «Центральная городская больница № 7 г. Екатеринбург» госпитализируются родильницы (до</w:t>
      </w:r>
      <w:r w:rsidR="00013113">
        <w:rPr>
          <w:rFonts w:ascii="Liberation Serif" w:hAnsi="Liberation Serif" w:cs="Liberation Serif"/>
          <w:sz w:val="28"/>
          <w:szCs w:val="28"/>
        </w:rPr>
        <w:t xml:space="preserve"> 42 дней послеродового периода) </w:t>
      </w:r>
      <w:r w:rsidRPr="007B6890">
        <w:rPr>
          <w:rFonts w:ascii="Liberation Serif" w:hAnsi="Liberation Serif" w:cs="Liberation Serif"/>
          <w:sz w:val="28"/>
          <w:szCs w:val="28"/>
        </w:rPr>
        <w:t>с гнойно-септическими послеродовыми заболеваниями (</w:t>
      </w:r>
      <w:proofErr w:type="spellStart"/>
      <w:r w:rsidRPr="007B6890">
        <w:rPr>
          <w:rFonts w:ascii="Liberation Serif" w:hAnsi="Liberation Serif" w:cs="Liberation Serif"/>
          <w:sz w:val="28"/>
          <w:szCs w:val="28"/>
        </w:rPr>
        <w:t>метроэндометрит</w:t>
      </w:r>
      <w:proofErr w:type="spellEnd"/>
      <w:r w:rsidRPr="007B6890">
        <w:rPr>
          <w:rFonts w:ascii="Liberation Serif" w:hAnsi="Liberation Serif" w:cs="Liberation Serif"/>
          <w:sz w:val="28"/>
          <w:szCs w:val="28"/>
        </w:rPr>
        <w:t>, перитонит, нагноение послеоперационной раны, язва промежности</w:t>
      </w:r>
      <w:r w:rsidR="007B6890" w:rsidRPr="007B6890">
        <w:rPr>
          <w:rFonts w:ascii="Liberation Serif" w:hAnsi="Liberation Serif" w:cs="Liberation Serif"/>
          <w:sz w:val="28"/>
          <w:szCs w:val="28"/>
        </w:rPr>
        <w:t>) транспортом бригады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скорой медицинской помощи или ГАУЗ СО «Территориальный центр медицины катастроф» в з</w:t>
      </w:r>
      <w:r w:rsidR="0005090E">
        <w:rPr>
          <w:rFonts w:ascii="Liberation Serif" w:hAnsi="Liberation Serif" w:cs="Liberation Serif"/>
          <w:sz w:val="28"/>
          <w:szCs w:val="28"/>
        </w:rPr>
        <w:t>ависимости от состояния больной.</w:t>
      </w:r>
    </w:p>
    <w:p w14:paraId="01B7B559" w14:textId="77777777" w:rsidR="00E1599F" w:rsidRPr="007B6890" w:rsidRDefault="00E1599F" w:rsidP="00FA1236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12.</w:t>
      </w:r>
      <w:r w:rsidRPr="007B6890">
        <w:rPr>
          <w:rFonts w:ascii="Liberation Serif" w:hAnsi="Liberation Serif" w:cs="Liberation Serif"/>
          <w:sz w:val="28"/>
          <w:szCs w:val="28"/>
        </w:rPr>
        <w:tab/>
        <w:t xml:space="preserve">В ГАУЗ СО «Свердловская областная клиническая больница № 1» </w:t>
      </w:r>
      <w:proofErr w:type="spellStart"/>
      <w:r w:rsidRPr="007B6890">
        <w:rPr>
          <w:rFonts w:ascii="Liberation Serif" w:hAnsi="Liberation Serif" w:cs="Liberation Serif"/>
          <w:sz w:val="28"/>
          <w:szCs w:val="28"/>
        </w:rPr>
        <w:t>перегоспитализируются</w:t>
      </w:r>
      <w:proofErr w:type="spellEnd"/>
      <w:r w:rsidRPr="007B6890">
        <w:rPr>
          <w:rFonts w:ascii="Liberation Serif" w:hAnsi="Liberation Serif" w:cs="Liberation Serif"/>
          <w:sz w:val="28"/>
          <w:szCs w:val="28"/>
        </w:rPr>
        <w:t xml:space="preserve"> в реанимационно-анестезиологическое отделение:</w:t>
      </w:r>
    </w:p>
    <w:p w14:paraId="7FB4D66B" w14:textId="77777777" w:rsidR="00E1599F" w:rsidRPr="007B6890" w:rsidRDefault="00E1599F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 xml:space="preserve">беременные и родильницы Свердловской области с тяжелыми нарушениями витальных функций по направлению и в сопровождении дежурного врача акушерского реанимационно-консультативного центра ГАУЗ СО «Территориальный центр медицины катастроф»; </w:t>
      </w:r>
    </w:p>
    <w:p w14:paraId="5792C4D4" w14:textId="77777777" w:rsidR="00BF51E3" w:rsidRPr="007B6890" w:rsidRDefault="00E1599F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беременные с острым коронарным синдромом».»</w:t>
      </w:r>
      <w:r w:rsidR="00423521" w:rsidRPr="007B6890">
        <w:rPr>
          <w:rFonts w:ascii="Liberation Serif" w:hAnsi="Liberation Serif" w:cs="Liberation Serif"/>
          <w:sz w:val="28"/>
          <w:szCs w:val="28"/>
        </w:rPr>
        <w:t>;</w:t>
      </w:r>
    </w:p>
    <w:p w14:paraId="3495D075" w14:textId="77777777" w:rsidR="00423521" w:rsidRPr="007B6890" w:rsidRDefault="00423521" w:rsidP="00E04489">
      <w:pPr>
        <w:pStyle w:val="a3"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пункт 22 изложить в следующей редакции:</w:t>
      </w:r>
    </w:p>
    <w:p w14:paraId="726AF15E" w14:textId="77777777" w:rsidR="00423521" w:rsidRPr="007B6890" w:rsidRDefault="0005090E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«22. При наличии врожде</w:t>
      </w:r>
      <w:r w:rsidR="00423521" w:rsidRPr="007B6890">
        <w:rPr>
          <w:rFonts w:ascii="Liberation Serif" w:hAnsi="Liberation Serif" w:cs="Liberation Serif"/>
          <w:sz w:val="28"/>
          <w:szCs w:val="28"/>
        </w:rPr>
        <w:t>нных пороков развития плода, независимо от срока беременности, беременные направляются</w:t>
      </w:r>
      <w:r>
        <w:rPr>
          <w:rFonts w:ascii="Liberation Serif" w:hAnsi="Liberation Serif" w:cs="Liberation Serif"/>
          <w:sz w:val="28"/>
          <w:szCs w:val="28"/>
        </w:rPr>
        <w:t xml:space="preserve"> на перинатальный консилиум в ГА</w:t>
      </w:r>
      <w:r w:rsidR="00423521" w:rsidRPr="007B6890">
        <w:rPr>
          <w:rFonts w:ascii="Liberation Serif" w:hAnsi="Liberation Serif" w:cs="Liberation Serif"/>
          <w:sz w:val="28"/>
          <w:szCs w:val="28"/>
        </w:rPr>
        <w:t>УЗ СО «Клинико-диагностический центр «Охрана здоровья матери и ребенка» для решения вопроса по тактике ведения пациентки.</w:t>
      </w:r>
    </w:p>
    <w:p w14:paraId="0BBA8D53" w14:textId="77777777" w:rsidR="00423521" w:rsidRPr="007B6890" w:rsidRDefault="00423521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 xml:space="preserve">Основание для прерывания беременности определяется в соответствии с приказами Министерства здравоохранения и социального развития Российской </w:t>
      </w:r>
      <w:r w:rsidRPr="00013113">
        <w:rPr>
          <w:rFonts w:ascii="Liberation Serif" w:hAnsi="Liberation Serif" w:cs="Liberation Serif"/>
          <w:sz w:val="28"/>
          <w:szCs w:val="28"/>
        </w:rPr>
        <w:lastRenderedPageBreak/>
        <w:t xml:space="preserve">Федерации от 03.12.2007 № 736 «Об </w:t>
      </w:r>
      <w:r w:rsidRPr="007B6890">
        <w:rPr>
          <w:rFonts w:ascii="Liberation Serif" w:hAnsi="Liberation Serif" w:cs="Liberation Serif"/>
          <w:sz w:val="28"/>
          <w:szCs w:val="28"/>
        </w:rPr>
        <w:t>утверждении перечня медицинских показаний для искусственного прерывания беременности».</w:t>
      </w:r>
    </w:p>
    <w:p w14:paraId="22B2E30F" w14:textId="26B55298" w:rsidR="00EB07CF" w:rsidRDefault="00CA34D1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</w:t>
      </w:r>
      <w:r w:rsidR="00423521" w:rsidRPr="007B6890">
        <w:rPr>
          <w:rFonts w:ascii="Liberation Serif" w:hAnsi="Liberation Serif" w:cs="Liberation Serif"/>
          <w:sz w:val="28"/>
          <w:szCs w:val="28"/>
        </w:rPr>
        <w:t xml:space="preserve"> наличи</w:t>
      </w:r>
      <w:r>
        <w:rPr>
          <w:rFonts w:ascii="Liberation Serif" w:hAnsi="Liberation Serif" w:cs="Liberation Serif"/>
          <w:sz w:val="28"/>
          <w:szCs w:val="28"/>
        </w:rPr>
        <w:t>и порока развития плода</w:t>
      </w:r>
      <w:r w:rsidRPr="00CA34D1">
        <w:rPr>
          <w:rFonts w:ascii="Liberation Serif" w:hAnsi="Liberation Serif" w:cs="Liberation Serif"/>
          <w:sz w:val="28"/>
          <w:szCs w:val="28"/>
        </w:rPr>
        <w:t>, несовместимого с жизнью, или наличии сочетанных пороков с неблагоприятным прогнозом для жизни и здоровья, при</w:t>
      </w:r>
      <w:r w:rsidR="00EB07CF">
        <w:rPr>
          <w:rFonts w:ascii="Liberation Serif" w:hAnsi="Liberation Serif" w:cs="Liberation Serif"/>
          <w:sz w:val="28"/>
          <w:szCs w:val="28"/>
        </w:rPr>
        <w:t xml:space="preserve"> хромосомной аномалии</w:t>
      </w:r>
      <w:r w:rsidRPr="00CA34D1">
        <w:rPr>
          <w:rFonts w:ascii="Liberation Serif" w:hAnsi="Liberation Serif" w:cs="Liberation Serif"/>
          <w:sz w:val="28"/>
          <w:szCs w:val="28"/>
        </w:rPr>
        <w:t xml:space="preserve">, </w:t>
      </w:r>
      <w:r w:rsidR="00EB07CF" w:rsidRPr="00EB07CF">
        <w:rPr>
          <w:rFonts w:ascii="Liberation Serif" w:hAnsi="Liberation Serif" w:cs="Liberation Serif"/>
          <w:sz w:val="28"/>
          <w:szCs w:val="28"/>
        </w:rPr>
        <w:t>порока</w:t>
      </w:r>
      <w:r w:rsidR="00EB07CF">
        <w:rPr>
          <w:rFonts w:ascii="Liberation Serif" w:hAnsi="Liberation Serif" w:cs="Liberation Serif"/>
          <w:sz w:val="28"/>
          <w:szCs w:val="28"/>
        </w:rPr>
        <w:t>х</w:t>
      </w:r>
      <w:r w:rsidR="00EB07CF" w:rsidRPr="00EB07CF">
        <w:rPr>
          <w:rFonts w:ascii="Liberation Serif" w:hAnsi="Liberation Serif" w:cs="Liberation Serif"/>
          <w:sz w:val="28"/>
          <w:szCs w:val="28"/>
        </w:rPr>
        <w:t xml:space="preserve"> развития плода</w:t>
      </w:r>
      <w:r w:rsidRPr="00CA34D1">
        <w:rPr>
          <w:rFonts w:ascii="Liberation Serif" w:hAnsi="Liberation Serif" w:cs="Liberation Serif"/>
          <w:sz w:val="28"/>
          <w:szCs w:val="28"/>
        </w:rPr>
        <w:t>, приводящих к стойкой потере функций организма вследствие тяжести и объема поражения при отсутствии методов эффективного лечения</w:t>
      </w:r>
      <w:r w:rsidR="00EB07CF">
        <w:rPr>
          <w:rFonts w:ascii="Liberation Serif" w:hAnsi="Liberation Serif" w:cs="Liberation Serif"/>
          <w:sz w:val="28"/>
          <w:szCs w:val="28"/>
        </w:rPr>
        <w:t xml:space="preserve"> </w:t>
      </w:r>
      <w:r w:rsidR="00423521" w:rsidRPr="007B6890">
        <w:rPr>
          <w:rFonts w:ascii="Liberation Serif" w:hAnsi="Liberation Serif" w:cs="Liberation Serif"/>
          <w:sz w:val="28"/>
          <w:szCs w:val="28"/>
        </w:rPr>
        <w:t>после перинатального консилиума женщины направляются для прерывания беременности</w:t>
      </w:r>
      <w:r w:rsidR="00263BA5">
        <w:rPr>
          <w:rFonts w:ascii="Liberation Serif" w:hAnsi="Liberation Serif" w:cs="Liberation Serif"/>
          <w:sz w:val="28"/>
          <w:szCs w:val="28"/>
        </w:rPr>
        <w:t>:</w:t>
      </w:r>
    </w:p>
    <w:p w14:paraId="0ECC6B78" w14:textId="2BC909EE" w:rsidR="00423521" w:rsidRPr="007B6890" w:rsidRDefault="00EB07CF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 22 недель </w:t>
      </w:r>
      <w:r w:rsidR="00423521" w:rsidRPr="007B6890">
        <w:rPr>
          <w:rFonts w:ascii="Liberation Serif" w:hAnsi="Liberation Serif" w:cs="Liberation Serif"/>
          <w:sz w:val="28"/>
          <w:szCs w:val="28"/>
        </w:rPr>
        <w:t>в гинекологические отделения межмуниципальных медицинских центров</w:t>
      </w:r>
      <w:r w:rsidR="00263BA5">
        <w:rPr>
          <w:rFonts w:ascii="Liberation Serif" w:hAnsi="Liberation Serif" w:cs="Liberation Serif"/>
          <w:sz w:val="28"/>
          <w:szCs w:val="28"/>
        </w:rPr>
        <w:t>;</w:t>
      </w:r>
      <w:r w:rsidR="00423521" w:rsidRPr="007B6890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343848E" w14:textId="208530A1" w:rsidR="004473EB" w:rsidRPr="007B6890" w:rsidRDefault="00263BA5" w:rsidP="00E04489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EB07CF">
        <w:rPr>
          <w:rFonts w:ascii="Liberation Serif" w:hAnsi="Liberation Serif" w:cs="Liberation Serif"/>
          <w:sz w:val="28"/>
          <w:szCs w:val="28"/>
        </w:rPr>
        <w:t xml:space="preserve">осле 22 недель </w:t>
      </w:r>
      <w:r w:rsidR="00423521" w:rsidRPr="007B6890">
        <w:rPr>
          <w:rFonts w:ascii="Liberation Serif" w:hAnsi="Liberation Serif" w:cs="Liberation Serif"/>
          <w:sz w:val="28"/>
          <w:szCs w:val="28"/>
        </w:rPr>
        <w:t>в ГАУЗ СО «Областная детская клиническая больница».</w:t>
      </w:r>
      <w:r w:rsidR="00CA34D1">
        <w:rPr>
          <w:rFonts w:ascii="Liberation Serif" w:hAnsi="Liberation Serif" w:cs="Liberation Serif"/>
          <w:sz w:val="28"/>
          <w:szCs w:val="28"/>
        </w:rPr>
        <w:t xml:space="preserve"> При отсутствии возможности </w:t>
      </w:r>
      <w:r>
        <w:rPr>
          <w:rFonts w:ascii="Liberation Serif" w:hAnsi="Liberation Serif" w:cs="Liberation Serif"/>
          <w:sz w:val="28"/>
          <w:szCs w:val="28"/>
        </w:rPr>
        <w:t xml:space="preserve">оказания данного вида медицинской помощи в </w:t>
      </w:r>
      <w:r w:rsidRPr="00263BA5">
        <w:rPr>
          <w:rFonts w:ascii="Liberation Serif" w:hAnsi="Liberation Serif" w:cs="Liberation Serif"/>
          <w:sz w:val="28"/>
          <w:szCs w:val="28"/>
        </w:rPr>
        <w:t>ГАУЗ СО «Областная детская клиническая больница»</w:t>
      </w:r>
      <w:r>
        <w:rPr>
          <w:rFonts w:ascii="Liberation Serif" w:hAnsi="Liberation Serif" w:cs="Liberation Serif"/>
          <w:sz w:val="28"/>
          <w:szCs w:val="28"/>
        </w:rPr>
        <w:t xml:space="preserve">, в ФГБУ </w:t>
      </w:r>
      <w:r w:rsidRPr="00263BA5">
        <w:rPr>
          <w:rFonts w:ascii="Liberation Serif" w:hAnsi="Liberation Serif" w:cs="Liberation Serif"/>
          <w:sz w:val="28"/>
          <w:szCs w:val="28"/>
        </w:rPr>
        <w:t>«НИИ ОММ» Министерства здравоохранения Российской Федерации</w:t>
      </w:r>
      <w:r w:rsidR="00423521" w:rsidRPr="007B6890">
        <w:rPr>
          <w:rFonts w:ascii="Liberation Serif" w:hAnsi="Liberation Serif" w:cs="Liberation Serif"/>
          <w:sz w:val="28"/>
          <w:szCs w:val="28"/>
        </w:rPr>
        <w:t>.</w:t>
      </w:r>
    </w:p>
    <w:p w14:paraId="60410AA2" w14:textId="77777777" w:rsidR="00C8351E" w:rsidRPr="00C8351E" w:rsidRDefault="00C8351E" w:rsidP="00C8351E">
      <w:pPr>
        <w:ind w:firstLine="709"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4</w:t>
      </w:r>
      <w:r w:rsidR="003D6883" w:rsidRPr="007B689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</w:t>
      </w:r>
      <w:r w:rsidRPr="00C8351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14:paraId="3A41DAE5" w14:textId="77777777" w:rsidR="003D6883" w:rsidRPr="007B6890" w:rsidRDefault="00C8351E" w:rsidP="00C8351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5</w:t>
      </w:r>
      <w:r w:rsidRPr="00C8351E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14:paraId="0B774834" w14:textId="77777777" w:rsidR="003D6883" w:rsidRPr="007B6890" w:rsidRDefault="00B462B3" w:rsidP="00E0448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>6</w:t>
      </w:r>
      <w:r w:rsidR="003D6883" w:rsidRPr="007B6890">
        <w:rPr>
          <w:rFonts w:ascii="Liberation Serif" w:hAnsi="Liberation Serif" w:cs="Liberation Serif"/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. Контроль за исполнением настоящего приказа </w:t>
      </w:r>
      <w:r w:rsidR="003D6883" w:rsidRPr="007B6890">
        <w:rPr>
          <w:rFonts w:ascii="Liberation Serif" w:hAnsi="Liberation Serif" w:cs="Liberation Serif"/>
          <w:sz w:val="28"/>
          <w:szCs w:val="28"/>
        </w:rPr>
        <w:t>возложить на Заместителя Министра здравоохранения Свердловской области Е.А. Чадову.</w:t>
      </w:r>
    </w:p>
    <w:p w14:paraId="7A19B187" w14:textId="77777777" w:rsidR="003D6883" w:rsidRPr="007B6890" w:rsidRDefault="003D688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6BC828D" w14:textId="77777777" w:rsidR="00EE1503" w:rsidRPr="007B6890" w:rsidRDefault="00EE1503" w:rsidP="00D778C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8E93476" w14:textId="77777777" w:rsidR="00ED7621" w:rsidRPr="007B6890" w:rsidRDefault="003D6883">
      <w:pPr>
        <w:ind w:left="36"/>
        <w:jc w:val="both"/>
        <w:rPr>
          <w:rFonts w:ascii="Liberation Serif" w:hAnsi="Liberation Serif" w:cs="Liberation Serif"/>
          <w:sz w:val="28"/>
          <w:szCs w:val="28"/>
        </w:rPr>
        <w:sectPr w:rsidR="00ED7621" w:rsidRPr="007B6890" w:rsidSect="00B462B3">
          <w:headerReference w:type="default" r:id="rId8"/>
          <w:headerReference w:type="first" r:id="rId9"/>
          <w:pgSz w:w="11906" w:h="16838"/>
          <w:pgMar w:top="1134" w:right="567" w:bottom="1560" w:left="1418" w:header="720" w:footer="720" w:gutter="0"/>
          <w:cols w:space="720"/>
          <w:titlePg/>
          <w:docGrid w:linePitch="272"/>
        </w:sectPr>
      </w:pPr>
      <w:r w:rsidRPr="007B6890">
        <w:rPr>
          <w:rFonts w:ascii="Liberation Serif" w:hAnsi="Liberation Serif" w:cs="Liberation Serif"/>
          <w:sz w:val="28"/>
          <w:szCs w:val="28"/>
        </w:rPr>
        <w:t>Министр</w:t>
      </w:r>
      <w:r w:rsidR="00297A4C" w:rsidRPr="007B6890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297A4C" w:rsidRPr="007B6890">
        <w:rPr>
          <w:rFonts w:ascii="Liberation Serif" w:hAnsi="Liberation Serif" w:cs="Liberation Serif"/>
          <w:sz w:val="28"/>
          <w:szCs w:val="28"/>
        </w:rPr>
        <w:tab/>
      </w:r>
      <w:r w:rsidR="00297A4C" w:rsidRPr="007B6890">
        <w:rPr>
          <w:rFonts w:ascii="Liberation Serif" w:hAnsi="Liberation Serif" w:cs="Liberation Serif"/>
          <w:sz w:val="28"/>
          <w:szCs w:val="28"/>
        </w:rPr>
        <w:tab/>
        <w:t xml:space="preserve">             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2E663E" w:rsidRPr="007B6890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2E663E" w:rsidRPr="007B6890">
        <w:rPr>
          <w:rFonts w:ascii="Liberation Serif" w:hAnsi="Liberation Serif" w:cs="Liberation Serif"/>
          <w:sz w:val="28"/>
          <w:szCs w:val="28"/>
        </w:rPr>
        <w:t xml:space="preserve">   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EE1503" w:rsidRPr="007B6890">
        <w:rPr>
          <w:rFonts w:ascii="Liberation Serif" w:hAnsi="Liberation Serif" w:cs="Liberation Serif"/>
          <w:sz w:val="28"/>
          <w:szCs w:val="28"/>
        </w:rPr>
        <w:t xml:space="preserve">   </w:t>
      </w:r>
      <w:r w:rsidR="00E04489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EE1503" w:rsidRPr="007B6890">
        <w:rPr>
          <w:rFonts w:ascii="Liberation Serif" w:hAnsi="Liberation Serif" w:cs="Liberation Serif"/>
          <w:sz w:val="28"/>
          <w:szCs w:val="28"/>
        </w:rPr>
        <w:t xml:space="preserve"> </w:t>
      </w:r>
      <w:r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297A4C" w:rsidRPr="007B6890">
        <w:rPr>
          <w:rFonts w:ascii="Liberation Serif" w:hAnsi="Liberation Serif" w:cs="Liberation Serif"/>
          <w:sz w:val="28"/>
          <w:szCs w:val="28"/>
        </w:rPr>
        <w:t xml:space="preserve">  </w:t>
      </w:r>
      <w:r w:rsidR="00E04489">
        <w:rPr>
          <w:rFonts w:ascii="Liberation Serif" w:hAnsi="Liberation Serif" w:cs="Liberation Serif"/>
          <w:sz w:val="28"/>
          <w:szCs w:val="28"/>
        </w:rPr>
        <w:t>А.А. Карлов</w:t>
      </w:r>
    </w:p>
    <w:p w14:paraId="358E7985" w14:textId="77777777" w:rsidR="00273A41" w:rsidRPr="007B6890" w:rsidRDefault="00273A41" w:rsidP="0091627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5D8B750" w14:textId="77777777"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t>С О Г Л А СО В А Н И Е</w:t>
      </w:r>
    </w:p>
    <w:p w14:paraId="55FD434A" w14:textId="77777777" w:rsidR="00ED7621" w:rsidRPr="007B6890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B6890">
        <w:rPr>
          <w:rFonts w:ascii="Liberation Serif" w:eastAsia="Calibri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14:paraId="700B55CE" w14:textId="77777777" w:rsidR="00ED7621" w:rsidRPr="007B6890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14:paraId="7DE7BD90" w14:textId="77777777" w:rsidR="00ED7621" w:rsidRPr="007B6890" w:rsidRDefault="00ED7621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14:paraId="3E6035B9" w14:textId="77777777" w:rsidR="00ED7621" w:rsidRPr="007B6890" w:rsidRDefault="00B05E60">
      <w:pPr>
        <w:ind w:left="36" w:firstLine="709"/>
        <w:jc w:val="center"/>
        <w:rPr>
          <w:rFonts w:ascii="Liberation Serif" w:eastAsia="Calibri" w:hAnsi="Liberation Serif" w:cs="Liberation Serif"/>
          <w:b/>
          <w:bCs/>
          <w:i/>
          <w:iCs/>
          <w:sz w:val="28"/>
          <w:szCs w:val="28"/>
        </w:rPr>
      </w:pPr>
      <w:r w:rsidRPr="007B6890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>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</w:t>
      </w:r>
    </w:p>
    <w:p w14:paraId="0BF9D027" w14:textId="77777777" w:rsidR="00ED7621" w:rsidRPr="007B6890" w:rsidRDefault="00ED7621" w:rsidP="004D2AD2">
      <w:pPr>
        <w:rPr>
          <w:rFonts w:ascii="Liberation Serif" w:eastAsia="Calibri" w:hAnsi="Liberation Serif" w:cs="Liberation Serif"/>
          <w:b/>
          <w:bCs/>
          <w:i/>
          <w:iCs/>
          <w:sz w:val="28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 w:rsidRPr="007B6890" w14:paraId="6F149396" w14:textId="77777777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328C3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</w:p>
          <w:p w14:paraId="392F63FB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</w:p>
          <w:p w14:paraId="6A1B754A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</w:p>
          <w:p w14:paraId="3A6F814F" w14:textId="77777777"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07CFA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0D877564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20AF2664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7A60927B" w14:textId="77777777"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075D0" w14:textId="77777777" w:rsidR="00ED7621" w:rsidRPr="007B6890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  <w:t>Сроки и результаты согласования</w:t>
            </w:r>
          </w:p>
        </w:tc>
      </w:tr>
      <w:tr w:rsidR="00ED7621" w:rsidRPr="007B6890" w14:paraId="79D12CC2" w14:textId="77777777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ED855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DEBA7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6370A" w14:textId="77777777"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Дата </w:t>
            </w:r>
            <w:proofErr w:type="spellStart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поступ</w:t>
            </w:r>
            <w:proofErr w:type="spellEnd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-</w:t>
            </w:r>
          </w:p>
          <w:p w14:paraId="25AA5E84" w14:textId="77777777"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ления</w:t>
            </w:r>
            <w:proofErr w:type="spellEnd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на</w:t>
            </w:r>
          </w:p>
          <w:p w14:paraId="13F8A64D" w14:textId="77777777"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0A23A" w14:textId="77777777"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Дата</w:t>
            </w:r>
          </w:p>
          <w:p w14:paraId="2A2C6523" w14:textId="77777777"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согласо</w:t>
            </w:r>
            <w:proofErr w:type="spellEnd"/>
          </w:p>
          <w:p w14:paraId="0430AFEF" w14:textId="77777777" w:rsidR="00ED7621" w:rsidRPr="007B6890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7B6890">
              <w:rPr>
                <w:rFonts w:ascii="Liberation Serif" w:eastAsia="Calibri" w:hAnsi="Liberation Serif" w:cs="Liberation Serif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A0A7C" w14:textId="77777777" w:rsidR="00ED7621" w:rsidRPr="007B6890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</w:pPr>
            <w:r w:rsidRPr="007B6890">
              <w:rPr>
                <w:rFonts w:ascii="Liberation Serif" w:eastAsia="Calibri" w:hAnsi="Liberation Serif" w:cs="Liberation Serif"/>
                <w:kern w:val="3"/>
                <w:sz w:val="28"/>
                <w:szCs w:val="28"/>
              </w:rPr>
              <w:t>Замечания и подпись</w:t>
            </w:r>
          </w:p>
        </w:tc>
      </w:tr>
      <w:tr w:rsidR="00B6781C" w:rsidRPr="007B6890" w14:paraId="4C606A3C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EF606" w14:textId="77777777" w:rsidR="00B6781C" w:rsidRPr="007B6890" w:rsidRDefault="00B6781C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Заместитель Министра</w:t>
            </w:r>
          </w:p>
          <w:p w14:paraId="1B214595" w14:textId="77777777" w:rsidR="00B6781C" w:rsidRPr="007B6890" w:rsidRDefault="00B6781C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73334" w14:textId="77777777" w:rsidR="00B6781C" w:rsidRPr="007B6890" w:rsidRDefault="00B6781C">
            <w:pPr>
              <w:tabs>
                <w:tab w:val="left" w:pos="4536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43613" w14:textId="77777777" w:rsidR="00B6781C" w:rsidRPr="007B6890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24C3" w14:textId="77777777" w:rsidR="00B6781C" w:rsidRPr="007B6890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E069D" w14:textId="77777777" w:rsidR="00B6781C" w:rsidRPr="007B6890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D7621" w:rsidRPr="007B6890" w14:paraId="1BFBE155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8584A" w14:textId="77777777" w:rsidR="00ED7621" w:rsidRPr="007B6890" w:rsidRDefault="00297A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FE499" w14:textId="77777777" w:rsidR="00ED7621" w:rsidRPr="007B6890" w:rsidRDefault="00297A4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1B9FE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91B38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F3EF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D7621" w:rsidRPr="007B6890" w14:paraId="08D5351E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034A0" w14:textId="77777777" w:rsidR="00ED7621" w:rsidRPr="007B6890" w:rsidRDefault="00297A4C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Начальник юридического отдела</w:t>
            </w:r>
          </w:p>
          <w:p w14:paraId="07EFA131" w14:textId="77777777" w:rsidR="00ED7621" w:rsidRPr="007B6890" w:rsidRDefault="00ED7621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77B8" w14:textId="77777777" w:rsidR="00ED7621" w:rsidRPr="007B6890" w:rsidRDefault="00297A4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Белошевич</w:t>
            </w:r>
            <w:proofErr w:type="spellEnd"/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 xml:space="preserve">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89A0C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8DC9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E202D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D7621" w:rsidRPr="007B6890" w14:paraId="00E9BE9B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38069" w14:textId="77777777" w:rsidR="00ED7621" w:rsidRPr="007B6890" w:rsidRDefault="00297A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2250B" w14:textId="77777777" w:rsidR="00ED7621" w:rsidRPr="007B6890" w:rsidRDefault="00297A4C">
            <w:pPr>
              <w:tabs>
                <w:tab w:val="left" w:pos="453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7B6890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FC3A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FFFC2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38247" w14:textId="77777777" w:rsidR="00ED7621" w:rsidRPr="007B6890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14:paraId="2241E780" w14:textId="77777777" w:rsidR="00ED7621" w:rsidRPr="007B6890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14:paraId="555ACCE7" w14:textId="77777777" w:rsidR="00ED7621" w:rsidRPr="007B6890" w:rsidRDefault="00297A4C">
      <w:pPr>
        <w:ind w:left="36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>Исполнитель: Кузнецова А.М., тел. 312-00-03, доб. 849</w:t>
      </w:r>
    </w:p>
    <w:p w14:paraId="17739020" w14:textId="77777777" w:rsidR="00ED7621" w:rsidRPr="007B6890" w:rsidRDefault="00ED7621">
      <w:pPr>
        <w:ind w:left="36"/>
        <w:rPr>
          <w:rFonts w:ascii="Liberation Serif" w:eastAsia="Calibri" w:hAnsi="Liberation Serif" w:cs="Liberation Serif"/>
          <w:sz w:val="28"/>
          <w:szCs w:val="28"/>
        </w:rPr>
      </w:pPr>
    </w:p>
    <w:p w14:paraId="476CE175" w14:textId="77777777" w:rsidR="00ED7621" w:rsidRPr="007B6890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7B6890">
        <w:rPr>
          <w:rFonts w:ascii="Liberation Serif" w:eastAsia="Calibri" w:hAnsi="Liberation Serif" w:cs="Liberation Serif"/>
          <w:sz w:val="28"/>
          <w:szCs w:val="28"/>
        </w:rPr>
        <w:t xml:space="preserve">СПИСОК РАССЫЛКИ: </w:t>
      </w:r>
    </w:p>
    <w:p w14:paraId="37122A6F" w14:textId="77777777" w:rsidR="00ED7621" w:rsidRPr="007B6890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</w:p>
    <w:p w14:paraId="4EF2B180" w14:textId="77777777" w:rsidR="00ED7621" w:rsidRPr="007B6890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 xml:space="preserve">во все медицинские организации Свердловской области, </w:t>
      </w:r>
    </w:p>
    <w:p w14:paraId="4F9058C9" w14:textId="77777777" w:rsidR="00ED7621" w:rsidRPr="007B6890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 xml:space="preserve">ГАУЗ СО «Областная детская клиническая больница», </w:t>
      </w:r>
    </w:p>
    <w:p w14:paraId="6FAAF653" w14:textId="77777777"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ГБУЗ СО «Екатеринбургский клинический перинатальный центр»</w:t>
      </w:r>
    </w:p>
    <w:p w14:paraId="0CB8D028" w14:textId="77777777" w:rsidR="00E04489" w:rsidRPr="007B6890" w:rsidRDefault="00E04489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04489">
        <w:rPr>
          <w:rFonts w:ascii="Liberation Serif" w:hAnsi="Liberation Serif" w:cs="Liberation Serif"/>
          <w:sz w:val="28"/>
          <w:szCs w:val="28"/>
        </w:rPr>
        <w:t>ФГБУ «НИИ ОММ»</w:t>
      </w:r>
      <w:proofErr w:type="gramEnd"/>
      <w:r w:rsidRPr="00E04489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Российской Федерации</w:t>
      </w:r>
    </w:p>
    <w:p w14:paraId="291647B4" w14:textId="77777777" w:rsidR="00ED7621" w:rsidRPr="007B6890" w:rsidRDefault="00297A4C">
      <w:pPr>
        <w:suppressAutoHyphens w:val="0"/>
        <w:overflowPunct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7B6890">
        <w:rPr>
          <w:rFonts w:ascii="Liberation Serif" w:hAnsi="Liberation Serif" w:cs="Liberation Serif"/>
          <w:sz w:val="28"/>
          <w:szCs w:val="28"/>
        </w:rPr>
        <w:t>ГАУЗ СО «ТЦМК»</w:t>
      </w:r>
    </w:p>
    <w:p w14:paraId="56C98E92" w14:textId="77777777" w:rsidR="00ED7621" w:rsidRPr="007B6890" w:rsidRDefault="00ED7621">
      <w:pPr>
        <w:ind w:left="36"/>
        <w:rPr>
          <w:rFonts w:ascii="Liberation Serif" w:hAnsi="Liberation Serif" w:cs="Liberation Serif"/>
          <w:sz w:val="28"/>
          <w:szCs w:val="28"/>
        </w:rPr>
      </w:pPr>
    </w:p>
    <w:sectPr w:rsidR="00ED7621" w:rsidRPr="007B6890" w:rsidSect="00BD31A7">
      <w:headerReference w:type="default" r:id="rId10"/>
      <w:headerReference w:type="first" r:id="rId11"/>
      <w:pgSz w:w="11906" w:h="16838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07BF" w14:textId="77777777" w:rsidR="00345EFE" w:rsidRDefault="00345EFE">
      <w:r>
        <w:separator/>
      </w:r>
    </w:p>
  </w:endnote>
  <w:endnote w:type="continuationSeparator" w:id="0">
    <w:p w14:paraId="25C389F1" w14:textId="77777777" w:rsidR="00345EFE" w:rsidRDefault="0034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0E56" w14:textId="77777777" w:rsidR="00345EFE" w:rsidRDefault="00345EFE">
      <w:r>
        <w:rPr>
          <w:color w:val="000000"/>
        </w:rPr>
        <w:separator/>
      </w:r>
    </w:p>
  </w:footnote>
  <w:footnote w:type="continuationSeparator" w:id="0">
    <w:p w14:paraId="4A7902B7" w14:textId="77777777" w:rsidR="00345EFE" w:rsidRDefault="0034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D344" w14:textId="77777777"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546E9E">
      <w:rPr>
        <w:rFonts w:ascii="Liberation Serif" w:hAnsi="Liberation Serif" w:cs="Liberation Serif"/>
        <w:noProof/>
        <w:sz w:val="24"/>
        <w:szCs w:val="24"/>
      </w:rPr>
      <w:t>4</w:t>
    </w:r>
    <w:r>
      <w:rPr>
        <w:rFonts w:ascii="Liberation Serif" w:hAnsi="Liberation Serif" w:cs="Liberation Serif"/>
        <w:sz w:val="24"/>
        <w:szCs w:val="24"/>
      </w:rPr>
      <w:fldChar w:fldCharType="end"/>
    </w:r>
  </w:p>
  <w:p w14:paraId="5EF4A5E4" w14:textId="77777777" w:rsidR="002A2F11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00D" w14:textId="77777777" w:rsidR="002A2F11" w:rsidRDefault="00000000">
    <w:pPr>
      <w:pStyle w:val="a4"/>
    </w:pPr>
  </w:p>
  <w:p w14:paraId="746103B8" w14:textId="77777777" w:rsidR="002A2F11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EAD7" w14:textId="77777777" w:rsidR="002A2F11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EE1503">
      <w:rPr>
        <w:rFonts w:ascii="Liberation Serif" w:hAnsi="Liberation Serif" w:cs="Liberation Serif"/>
        <w:noProof/>
        <w:sz w:val="24"/>
        <w:szCs w:val="24"/>
      </w:rPr>
      <w:t>5</w:t>
    </w:r>
    <w:r>
      <w:rPr>
        <w:rFonts w:ascii="Liberation Serif" w:hAnsi="Liberation Serif" w:cs="Liberation Serif"/>
        <w:sz w:val="24"/>
        <w:szCs w:val="24"/>
      </w:rPr>
      <w:fldChar w:fldCharType="end"/>
    </w:r>
  </w:p>
  <w:p w14:paraId="0366027D" w14:textId="77777777" w:rsidR="002A2F11" w:rsidRDefault="0000000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7F5C" w14:textId="77777777" w:rsidR="002A2F11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546E9E">
      <w:rPr>
        <w:noProof/>
      </w:rPr>
      <w:t>5</w:t>
    </w:r>
    <w:r>
      <w:fldChar w:fldCharType="end"/>
    </w:r>
  </w:p>
  <w:p w14:paraId="6EC1B014" w14:textId="77777777" w:rsidR="002A2F11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8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539534">
    <w:abstractNumId w:val="3"/>
  </w:num>
  <w:num w:numId="2" w16cid:durableId="97482870">
    <w:abstractNumId w:val="7"/>
  </w:num>
  <w:num w:numId="3" w16cid:durableId="683436456">
    <w:abstractNumId w:val="9"/>
  </w:num>
  <w:num w:numId="4" w16cid:durableId="1196232846">
    <w:abstractNumId w:val="8"/>
  </w:num>
  <w:num w:numId="5" w16cid:durableId="1935093510">
    <w:abstractNumId w:val="2"/>
  </w:num>
  <w:num w:numId="6" w16cid:durableId="512765967">
    <w:abstractNumId w:val="5"/>
  </w:num>
  <w:num w:numId="7" w16cid:durableId="671301806">
    <w:abstractNumId w:val="4"/>
  </w:num>
  <w:num w:numId="8" w16cid:durableId="84308640">
    <w:abstractNumId w:val="11"/>
  </w:num>
  <w:num w:numId="9" w16cid:durableId="1654261918">
    <w:abstractNumId w:val="12"/>
  </w:num>
  <w:num w:numId="10" w16cid:durableId="705443364">
    <w:abstractNumId w:val="0"/>
  </w:num>
  <w:num w:numId="11" w16cid:durableId="1843007999">
    <w:abstractNumId w:val="1"/>
  </w:num>
  <w:num w:numId="12" w16cid:durableId="1319187815">
    <w:abstractNumId w:val="6"/>
  </w:num>
  <w:num w:numId="13" w16cid:durableId="1885560330">
    <w:abstractNumId w:val="13"/>
  </w:num>
  <w:num w:numId="14" w16cid:durableId="1022439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21"/>
    <w:rsid w:val="00013113"/>
    <w:rsid w:val="00036CA1"/>
    <w:rsid w:val="0005090E"/>
    <w:rsid w:val="0005158A"/>
    <w:rsid w:val="000771AC"/>
    <w:rsid w:val="000A2902"/>
    <w:rsid w:val="000A53B9"/>
    <w:rsid w:val="000B382D"/>
    <w:rsid w:val="000C4F44"/>
    <w:rsid w:val="000E1852"/>
    <w:rsid w:val="000F395E"/>
    <w:rsid w:val="000F7873"/>
    <w:rsid w:val="0010118A"/>
    <w:rsid w:val="001167E6"/>
    <w:rsid w:val="00153CAD"/>
    <w:rsid w:val="00187346"/>
    <w:rsid w:val="001D64C6"/>
    <w:rsid w:val="001E27D8"/>
    <w:rsid w:val="001F55D0"/>
    <w:rsid w:val="002010B8"/>
    <w:rsid w:val="0021045C"/>
    <w:rsid w:val="00222391"/>
    <w:rsid w:val="00231D0F"/>
    <w:rsid w:val="0023504F"/>
    <w:rsid w:val="00244ABD"/>
    <w:rsid w:val="00256C5E"/>
    <w:rsid w:val="00263BA5"/>
    <w:rsid w:val="00273A41"/>
    <w:rsid w:val="00297A4C"/>
    <w:rsid w:val="002A01DD"/>
    <w:rsid w:val="002E663E"/>
    <w:rsid w:val="002F4C54"/>
    <w:rsid w:val="00307FBD"/>
    <w:rsid w:val="00345EFE"/>
    <w:rsid w:val="003767A9"/>
    <w:rsid w:val="00383F8D"/>
    <w:rsid w:val="003864D8"/>
    <w:rsid w:val="003912E1"/>
    <w:rsid w:val="0039742A"/>
    <w:rsid w:val="003B4B9F"/>
    <w:rsid w:val="003D6883"/>
    <w:rsid w:val="003E29AF"/>
    <w:rsid w:val="00423521"/>
    <w:rsid w:val="00440B64"/>
    <w:rsid w:val="004473EB"/>
    <w:rsid w:val="00466D3A"/>
    <w:rsid w:val="004763D8"/>
    <w:rsid w:val="00480F18"/>
    <w:rsid w:val="0049689F"/>
    <w:rsid w:val="004A0F81"/>
    <w:rsid w:val="004B4603"/>
    <w:rsid w:val="004C3C36"/>
    <w:rsid w:val="004D1348"/>
    <w:rsid w:val="004D2AD2"/>
    <w:rsid w:val="004E126D"/>
    <w:rsid w:val="00500B14"/>
    <w:rsid w:val="005224E3"/>
    <w:rsid w:val="00523CDB"/>
    <w:rsid w:val="00542C8D"/>
    <w:rsid w:val="00546E9E"/>
    <w:rsid w:val="00566465"/>
    <w:rsid w:val="005C3101"/>
    <w:rsid w:val="005C68A1"/>
    <w:rsid w:val="005E2705"/>
    <w:rsid w:val="00611FCA"/>
    <w:rsid w:val="006179DD"/>
    <w:rsid w:val="0062321D"/>
    <w:rsid w:val="0066535D"/>
    <w:rsid w:val="00690B47"/>
    <w:rsid w:val="006A16E9"/>
    <w:rsid w:val="006B0174"/>
    <w:rsid w:val="00706AC8"/>
    <w:rsid w:val="0075174C"/>
    <w:rsid w:val="00767127"/>
    <w:rsid w:val="00773C60"/>
    <w:rsid w:val="007B50DD"/>
    <w:rsid w:val="007B6890"/>
    <w:rsid w:val="007C124F"/>
    <w:rsid w:val="007D3F23"/>
    <w:rsid w:val="007F06EA"/>
    <w:rsid w:val="0082357F"/>
    <w:rsid w:val="00827946"/>
    <w:rsid w:val="00844385"/>
    <w:rsid w:val="0087449C"/>
    <w:rsid w:val="008A075F"/>
    <w:rsid w:val="008A6B1C"/>
    <w:rsid w:val="008B64CA"/>
    <w:rsid w:val="008C4D5A"/>
    <w:rsid w:val="009056A1"/>
    <w:rsid w:val="00906001"/>
    <w:rsid w:val="00906701"/>
    <w:rsid w:val="00906D50"/>
    <w:rsid w:val="0091464F"/>
    <w:rsid w:val="00916271"/>
    <w:rsid w:val="00945D53"/>
    <w:rsid w:val="009933E9"/>
    <w:rsid w:val="009A19B0"/>
    <w:rsid w:val="009C123B"/>
    <w:rsid w:val="009D4ADD"/>
    <w:rsid w:val="00A15FB1"/>
    <w:rsid w:val="00A26649"/>
    <w:rsid w:val="00A411C3"/>
    <w:rsid w:val="00A64729"/>
    <w:rsid w:val="00A6657F"/>
    <w:rsid w:val="00A83BA4"/>
    <w:rsid w:val="00A8433E"/>
    <w:rsid w:val="00AC5B61"/>
    <w:rsid w:val="00AD6DC4"/>
    <w:rsid w:val="00AF530F"/>
    <w:rsid w:val="00B05E60"/>
    <w:rsid w:val="00B462B3"/>
    <w:rsid w:val="00B6781C"/>
    <w:rsid w:val="00B715D9"/>
    <w:rsid w:val="00B81A11"/>
    <w:rsid w:val="00BA0A58"/>
    <w:rsid w:val="00BA67D8"/>
    <w:rsid w:val="00BC0559"/>
    <w:rsid w:val="00BD31A7"/>
    <w:rsid w:val="00BE2A2D"/>
    <w:rsid w:val="00BE40D5"/>
    <w:rsid w:val="00BF0539"/>
    <w:rsid w:val="00BF51E3"/>
    <w:rsid w:val="00C16DFD"/>
    <w:rsid w:val="00C31CF0"/>
    <w:rsid w:val="00C3455D"/>
    <w:rsid w:val="00C70CEC"/>
    <w:rsid w:val="00C8351E"/>
    <w:rsid w:val="00C972B3"/>
    <w:rsid w:val="00CA34D1"/>
    <w:rsid w:val="00CA6EE5"/>
    <w:rsid w:val="00CB6CB5"/>
    <w:rsid w:val="00CB77FF"/>
    <w:rsid w:val="00CD0E4B"/>
    <w:rsid w:val="00CF6530"/>
    <w:rsid w:val="00D0178C"/>
    <w:rsid w:val="00D109CB"/>
    <w:rsid w:val="00D4123D"/>
    <w:rsid w:val="00D419F5"/>
    <w:rsid w:val="00D778C7"/>
    <w:rsid w:val="00DC2778"/>
    <w:rsid w:val="00DD3FA5"/>
    <w:rsid w:val="00DE46E4"/>
    <w:rsid w:val="00E04489"/>
    <w:rsid w:val="00E04F37"/>
    <w:rsid w:val="00E05D4F"/>
    <w:rsid w:val="00E101AB"/>
    <w:rsid w:val="00E1599F"/>
    <w:rsid w:val="00E31B3C"/>
    <w:rsid w:val="00E36757"/>
    <w:rsid w:val="00E42407"/>
    <w:rsid w:val="00E45F6E"/>
    <w:rsid w:val="00E6214D"/>
    <w:rsid w:val="00E71995"/>
    <w:rsid w:val="00E80660"/>
    <w:rsid w:val="00E86767"/>
    <w:rsid w:val="00EB07CF"/>
    <w:rsid w:val="00EB4A96"/>
    <w:rsid w:val="00EC58D8"/>
    <w:rsid w:val="00ED7621"/>
    <w:rsid w:val="00EE1503"/>
    <w:rsid w:val="00F01D9B"/>
    <w:rsid w:val="00F03904"/>
    <w:rsid w:val="00F11AF8"/>
    <w:rsid w:val="00F11F16"/>
    <w:rsid w:val="00F35282"/>
    <w:rsid w:val="00F534B3"/>
    <w:rsid w:val="00F903D4"/>
    <w:rsid w:val="00FA1236"/>
    <w:rsid w:val="00FC09EB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EEF4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CA96-A5BE-4909-B004-BED59903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Антонина Кузнецова</cp:lastModifiedBy>
  <cp:revision>2</cp:revision>
  <cp:lastPrinted>2023-01-27T04:27:00Z</cp:lastPrinted>
  <dcterms:created xsi:type="dcterms:W3CDTF">2023-02-06T06:15:00Z</dcterms:created>
  <dcterms:modified xsi:type="dcterms:W3CDTF">2023-02-06T06:15:00Z</dcterms:modified>
</cp:coreProperties>
</file>